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627"/>
        <w:tblW w:w="4256" w:type="pct"/>
        <w:tblLook w:val="04A0" w:firstRow="1" w:lastRow="0" w:firstColumn="1" w:lastColumn="0" w:noHBand="0" w:noVBand="1"/>
      </w:tblPr>
      <w:tblGrid>
        <w:gridCol w:w="2828"/>
        <w:gridCol w:w="1711"/>
        <w:gridCol w:w="1713"/>
        <w:gridCol w:w="1711"/>
        <w:gridCol w:w="1713"/>
        <w:gridCol w:w="1711"/>
        <w:gridCol w:w="1711"/>
      </w:tblGrid>
      <w:tr w:rsidR="00D71449" w:rsidTr="00F84E73">
        <w:trPr>
          <w:trHeight w:val="1170"/>
        </w:trPr>
        <w:tc>
          <w:tcPr>
            <w:tcW w:w="1080" w:type="pct"/>
            <w:vAlign w:val="center"/>
          </w:tcPr>
          <w:p w:rsidR="007D132D" w:rsidRPr="00846F4D" w:rsidRDefault="007D132D" w:rsidP="00563C73">
            <w:pPr>
              <w:jc w:val="center"/>
              <w:rPr>
                <w:b/>
              </w:rPr>
            </w:pPr>
            <w:r w:rsidRPr="00846F4D">
              <w:rPr>
                <w:b/>
              </w:rPr>
              <w:t>Topic</w:t>
            </w:r>
          </w:p>
        </w:tc>
        <w:tc>
          <w:tcPr>
            <w:tcW w:w="653" w:type="pct"/>
            <w:shd w:val="clear" w:color="auto" w:fill="FDCDCB"/>
            <w:vAlign w:val="center"/>
          </w:tcPr>
          <w:p w:rsidR="007D132D" w:rsidRPr="00846F4D" w:rsidRDefault="007D132D" w:rsidP="007D132D">
            <w:pPr>
              <w:jc w:val="center"/>
              <w:rPr>
                <w:b/>
              </w:rPr>
            </w:pPr>
            <w:r w:rsidRPr="00846F4D">
              <w:rPr>
                <w:b/>
              </w:rPr>
              <w:t>C</w:t>
            </w:r>
            <w:r w:rsidR="00F84E73">
              <w:rPr>
                <w:b/>
              </w:rPr>
              <w:t xml:space="preserve">2 Topic </w:t>
            </w:r>
            <w:r w:rsidRPr="00846F4D">
              <w:rPr>
                <w:b/>
              </w:rPr>
              <w:t xml:space="preserve">1 </w:t>
            </w:r>
            <w:r>
              <w:rPr>
                <w:b/>
              </w:rPr>
              <w:t>Atomic Structure &amp; The Periodic Table</w:t>
            </w:r>
          </w:p>
        </w:tc>
        <w:tc>
          <w:tcPr>
            <w:tcW w:w="654" w:type="pct"/>
            <w:shd w:val="clear" w:color="auto" w:fill="FFE38B"/>
            <w:vAlign w:val="center"/>
          </w:tcPr>
          <w:p w:rsidR="007D132D" w:rsidRPr="00846F4D" w:rsidRDefault="007D132D" w:rsidP="007D132D">
            <w:pPr>
              <w:jc w:val="center"/>
              <w:rPr>
                <w:b/>
              </w:rPr>
            </w:pPr>
            <w:r w:rsidRPr="00846F4D">
              <w:rPr>
                <w:b/>
              </w:rPr>
              <w:t>C2</w:t>
            </w:r>
            <w:r w:rsidR="00F84E73">
              <w:rPr>
                <w:b/>
              </w:rPr>
              <w:t xml:space="preserve"> Topic 2</w:t>
            </w:r>
            <w:r w:rsidRPr="00846F4D">
              <w:rPr>
                <w:b/>
              </w:rPr>
              <w:t xml:space="preserve"> </w:t>
            </w:r>
            <w:r>
              <w:rPr>
                <w:b/>
              </w:rPr>
              <w:t>Ionic Compounds &amp; Analysis</w:t>
            </w:r>
          </w:p>
        </w:tc>
        <w:tc>
          <w:tcPr>
            <w:tcW w:w="653" w:type="pct"/>
            <w:shd w:val="clear" w:color="auto" w:fill="FFFFA3"/>
            <w:vAlign w:val="center"/>
          </w:tcPr>
          <w:p w:rsidR="007D132D" w:rsidRPr="00846F4D" w:rsidRDefault="007D132D" w:rsidP="007D132D">
            <w:pPr>
              <w:jc w:val="center"/>
              <w:rPr>
                <w:b/>
              </w:rPr>
            </w:pPr>
            <w:r w:rsidRPr="00846F4D">
              <w:rPr>
                <w:b/>
              </w:rPr>
              <w:t>C</w:t>
            </w:r>
            <w:r w:rsidR="00F84E73">
              <w:rPr>
                <w:b/>
              </w:rPr>
              <w:t xml:space="preserve">2 Topic </w:t>
            </w:r>
            <w:r w:rsidRPr="00846F4D">
              <w:rPr>
                <w:b/>
              </w:rPr>
              <w:t xml:space="preserve">3 </w:t>
            </w:r>
            <w:r>
              <w:rPr>
                <w:b/>
              </w:rPr>
              <w:t>Covalent Compounds &amp; Separation Techniques</w:t>
            </w:r>
          </w:p>
        </w:tc>
        <w:tc>
          <w:tcPr>
            <w:tcW w:w="654" w:type="pct"/>
            <w:shd w:val="clear" w:color="auto" w:fill="C9FFC9"/>
            <w:vAlign w:val="center"/>
          </w:tcPr>
          <w:p w:rsidR="007D132D" w:rsidRPr="00846F4D" w:rsidRDefault="007D132D" w:rsidP="00563C73">
            <w:pPr>
              <w:jc w:val="center"/>
              <w:rPr>
                <w:b/>
              </w:rPr>
            </w:pPr>
            <w:r w:rsidRPr="00846F4D">
              <w:rPr>
                <w:b/>
              </w:rPr>
              <w:t>C</w:t>
            </w:r>
            <w:r w:rsidR="00F84E73">
              <w:rPr>
                <w:b/>
              </w:rPr>
              <w:t xml:space="preserve">2 Topic </w:t>
            </w:r>
            <w:r w:rsidRPr="00846F4D">
              <w:rPr>
                <w:b/>
              </w:rPr>
              <w:t xml:space="preserve">4 </w:t>
            </w:r>
            <w:r>
              <w:rPr>
                <w:b/>
              </w:rPr>
              <w:t>Groups in t</w:t>
            </w:r>
            <w:r w:rsidRPr="00846F4D">
              <w:rPr>
                <w:b/>
              </w:rPr>
              <w:t>he Periodic table</w:t>
            </w:r>
          </w:p>
        </w:tc>
        <w:tc>
          <w:tcPr>
            <w:tcW w:w="653" w:type="pct"/>
            <w:shd w:val="clear" w:color="auto" w:fill="DEEAF6" w:themeFill="accent1" w:themeFillTint="33"/>
            <w:vAlign w:val="center"/>
          </w:tcPr>
          <w:p w:rsidR="007D132D" w:rsidRPr="00846F4D" w:rsidRDefault="007D132D" w:rsidP="007D132D">
            <w:pPr>
              <w:jc w:val="center"/>
              <w:rPr>
                <w:b/>
              </w:rPr>
            </w:pPr>
            <w:r w:rsidRPr="00846F4D">
              <w:rPr>
                <w:b/>
              </w:rPr>
              <w:t>C</w:t>
            </w:r>
            <w:r w:rsidR="00F84E73">
              <w:rPr>
                <w:b/>
              </w:rPr>
              <w:t xml:space="preserve">2 Topic </w:t>
            </w:r>
            <w:r w:rsidRPr="00846F4D">
              <w:rPr>
                <w:b/>
              </w:rPr>
              <w:t xml:space="preserve">5 </w:t>
            </w:r>
            <w:r>
              <w:rPr>
                <w:b/>
              </w:rPr>
              <w:t>Chemical Reactions</w:t>
            </w:r>
          </w:p>
        </w:tc>
        <w:tc>
          <w:tcPr>
            <w:tcW w:w="654" w:type="pct"/>
            <w:shd w:val="clear" w:color="auto" w:fill="D9D9FF"/>
            <w:vAlign w:val="center"/>
          </w:tcPr>
          <w:p w:rsidR="007D132D" w:rsidRPr="00846F4D" w:rsidRDefault="007D132D" w:rsidP="007D132D">
            <w:pPr>
              <w:jc w:val="center"/>
              <w:rPr>
                <w:b/>
              </w:rPr>
            </w:pPr>
            <w:r w:rsidRPr="00846F4D">
              <w:rPr>
                <w:b/>
              </w:rPr>
              <w:t>C</w:t>
            </w:r>
            <w:r w:rsidR="00F84E73">
              <w:rPr>
                <w:b/>
              </w:rPr>
              <w:t xml:space="preserve">2 Topic </w:t>
            </w:r>
            <w:r w:rsidRPr="00846F4D">
              <w:rPr>
                <w:b/>
              </w:rPr>
              <w:t xml:space="preserve">6 </w:t>
            </w:r>
            <w:r>
              <w:rPr>
                <w:b/>
              </w:rPr>
              <w:t>Chemical Calculations</w:t>
            </w:r>
          </w:p>
        </w:tc>
      </w:tr>
      <w:tr w:rsidR="00D71449" w:rsidTr="00F84E73">
        <w:trPr>
          <w:trHeight w:val="506"/>
        </w:trPr>
        <w:tc>
          <w:tcPr>
            <w:tcW w:w="1080" w:type="pct"/>
            <w:shd w:val="clear" w:color="auto" w:fill="D9D9D9" w:themeFill="background1" w:themeFillShade="D9"/>
            <w:vAlign w:val="center"/>
          </w:tcPr>
          <w:p w:rsidR="00531A4F" w:rsidRPr="00846F4D" w:rsidRDefault="00531A4F" w:rsidP="00563C73">
            <w:pPr>
              <w:jc w:val="center"/>
              <w:rPr>
                <w:b/>
              </w:rPr>
            </w:pPr>
            <w:r w:rsidRPr="00846F4D">
              <w:rPr>
                <w:b/>
              </w:rPr>
              <w:t>Presentation</w:t>
            </w:r>
            <w:r>
              <w:rPr>
                <w:b/>
              </w:rPr>
              <w:t>s</w:t>
            </w:r>
            <w:r w:rsidRPr="00846F4D">
              <w:rPr>
                <w:b/>
              </w:rPr>
              <w:t xml:space="preserve"> to support learning</w:t>
            </w:r>
          </w:p>
        </w:tc>
        <w:tc>
          <w:tcPr>
            <w:tcW w:w="3920" w:type="pct"/>
            <w:gridSpan w:val="6"/>
            <w:shd w:val="clear" w:color="auto" w:fill="D9D9D9" w:themeFill="background1" w:themeFillShade="D9"/>
            <w:vAlign w:val="center"/>
          </w:tcPr>
          <w:p w:rsidR="00531A4F" w:rsidRDefault="00531A4F" w:rsidP="00531A4F">
            <w:pPr>
              <w:jc w:val="center"/>
            </w:pPr>
            <w:r>
              <w:t>See your class OneNote</w:t>
            </w:r>
          </w:p>
        </w:tc>
      </w:tr>
      <w:tr w:rsidR="00D71449" w:rsidTr="00F84E73">
        <w:trPr>
          <w:trHeight w:val="294"/>
        </w:trPr>
        <w:tc>
          <w:tcPr>
            <w:tcW w:w="1080" w:type="pct"/>
            <w:vAlign w:val="center"/>
          </w:tcPr>
          <w:p w:rsidR="007D132D" w:rsidRPr="00846F4D" w:rsidRDefault="007D132D" w:rsidP="00563C73">
            <w:pPr>
              <w:jc w:val="center"/>
              <w:rPr>
                <w:b/>
              </w:rPr>
            </w:pPr>
            <w:r w:rsidRPr="00846F4D">
              <w:rPr>
                <w:b/>
              </w:rPr>
              <w:t>Web links</w:t>
            </w:r>
          </w:p>
        </w:tc>
        <w:tc>
          <w:tcPr>
            <w:tcW w:w="653" w:type="pct"/>
            <w:shd w:val="clear" w:color="auto" w:fill="FDCDCB"/>
          </w:tcPr>
          <w:p w:rsidR="00087C5B" w:rsidRDefault="00087C5B" w:rsidP="009D063D">
            <w:pPr>
              <w:jc w:val="center"/>
              <w:rPr>
                <w:sz w:val="18"/>
              </w:rPr>
            </w:pPr>
            <w:r>
              <w:rPr>
                <w:sz w:val="18"/>
              </w:rPr>
              <w:t>Topic Revision</w:t>
            </w:r>
          </w:p>
          <w:p w:rsidR="00087C5B" w:rsidRPr="006E080E" w:rsidRDefault="00087C5B" w:rsidP="009D063D">
            <w:pPr>
              <w:jc w:val="center"/>
              <w:rPr>
                <w:sz w:val="18"/>
              </w:rPr>
            </w:pPr>
            <w:r w:rsidRPr="00087C5B">
              <w:rPr>
                <w:noProof/>
                <w:sz w:val="18"/>
                <w:lang w:eastAsia="en-GB"/>
              </w:rPr>
              <w:drawing>
                <wp:inline distT="0" distB="0" distL="0" distR="0">
                  <wp:extent cx="475673" cy="475673"/>
                  <wp:effectExtent l="0" t="0" r="635" b="635"/>
                  <wp:docPr id="47" name="Picture 47" descr="C:\Users\PCoffey\Downloads\qrcode.393723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PCoffey\Downloads\qrcode.3937237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590" cy="492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FFE38B"/>
          </w:tcPr>
          <w:p w:rsidR="007D132D" w:rsidRDefault="007D132D" w:rsidP="007D132D">
            <w:pPr>
              <w:tabs>
                <w:tab w:val="center" w:pos="709"/>
              </w:tabs>
              <w:rPr>
                <w:sz w:val="16"/>
                <w:szCs w:val="16"/>
              </w:rPr>
            </w:pPr>
            <w:r w:rsidRPr="006E080E">
              <w:rPr>
                <w:sz w:val="16"/>
                <w:szCs w:val="16"/>
              </w:rPr>
              <w:tab/>
            </w:r>
            <w:r w:rsidR="00087C5B">
              <w:rPr>
                <w:sz w:val="16"/>
                <w:szCs w:val="16"/>
              </w:rPr>
              <w:t>Topic Revision</w:t>
            </w:r>
          </w:p>
          <w:p w:rsidR="00087C5B" w:rsidRPr="006E080E" w:rsidRDefault="00087C5B" w:rsidP="00087C5B">
            <w:pPr>
              <w:tabs>
                <w:tab w:val="center" w:pos="709"/>
              </w:tabs>
              <w:jc w:val="center"/>
              <w:rPr>
                <w:sz w:val="16"/>
                <w:szCs w:val="16"/>
              </w:rPr>
            </w:pPr>
            <w:r w:rsidRPr="00087C5B">
              <w:rPr>
                <w:noProof/>
                <w:sz w:val="16"/>
                <w:szCs w:val="16"/>
                <w:lang w:eastAsia="en-GB"/>
              </w:rPr>
              <w:drawing>
                <wp:inline distT="0" distB="0" distL="0" distR="0">
                  <wp:extent cx="457200" cy="457200"/>
                  <wp:effectExtent l="0" t="0" r="0" b="0"/>
                  <wp:docPr id="48" name="Picture 48" descr="C:\Users\PCoffey\Downloads\qrcode.393723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PCoffey\Downloads\qrcode.3937237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950" cy="47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" w:type="pct"/>
            <w:shd w:val="clear" w:color="auto" w:fill="FFFFA3"/>
          </w:tcPr>
          <w:p w:rsidR="007D132D" w:rsidRPr="00087C5B" w:rsidRDefault="00087C5B" w:rsidP="00563C73">
            <w:pPr>
              <w:jc w:val="center"/>
              <w:rPr>
                <w:sz w:val="16"/>
              </w:rPr>
            </w:pPr>
            <w:r w:rsidRPr="00087C5B">
              <w:rPr>
                <w:sz w:val="16"/>
              </w:rPr>
              <w:t>Topic Revision</w:t>
            </w:r>
          </w:p>
          <w:p w:rsidR="00087C5B" w:rsidRDefault="00087C5B" w:rsidP="00563C73">
            <w:pPr>
              <w:jc w:val="center"/>
            </w:pPr>
            <w:r w:rsidRPr="00087C5B">
              <w:rPr>
                <w:noProof/>
                <w:lang w:eastAsia="en-GB"/>
              </w:rPr>
              <w:drawing>
                <wp:inline distT="0" distB="0" distL="0" distR="0">
                  <wp:extent cx="443204" cy="462280"/>
                  <wp:effectExtent l="0" t="0" r="0" b="0"/>
                  <wp:docPr id="49" name="Picture 49" descr="C:\Users\PCoffey\Downloads\qrcode.393723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PCoffey\Downloads\qrcode.3937237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439" cy="472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C9FFC9"/>
          </w:tcPr>
          <w:p w:rsidR="007D132D" w:rsidRDefault="00087C5B" w:rsidP="00563C73">
            <w:pPr>
              <w:jc w:val="center"/>
              <w:rPr>
                <w:sz w:val="16"/>
              </w:rPr>
            </w:pPr>
            <w:r w:rsidRPr="00087C5B">
              <w:rPr>
                <w:sz w:val="16"/>
              </w:rPr>
              <w:t>Topic Revision</w:t>
            </w:r>
          </w:p>
          <w:p w:rsidR="007D132D" w:rsidRPr="00087C5B" w:rsidRDefault="00087C5B" w:rsidP="00563C73">
            <w:pPr>
              <w:jc w:val="center"/>
              <w:rPr>
                <w:sz w:val="16"/>
              </w:rPr>
            </w:pPr>
            <w:r w:rsidRPr="00087C5B">
              <w:rPr>
                <w:noProof/>
                <w:sz w:val="16"/>
                <w:lang w:eastAsia="en-GB"/>
              </w:rPr>
              <w:drawing>
                <wp:inline distT="0" distB="0" distL="0" distR="0">
                  <wp:extent cx="452928" cy="462835"/>
                  <wp:effectExtent l="0" t="0" r="4445" b="0"/>
                  <wp:docPr id="50" name="Picture 50" descr="C:\Users\PCoffey\Downloads\qrcode.393723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Coffey\Downloads\qrcode.393723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62" cy="515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132D" w:rsidRDefault="007D132D" w:rsidP="00087C5B">
            <w:pPr>
              <w:jc w:val="center"/>
            </w:pPr>
          </w:p>
        </w:tc>
        <w:tc>
          <w:tcPr>
            <w:tcW w:w="653" w:type="pct"/>
            <w:shd w:val="clear" w:color="auto" w:fill="DEEAF6" w:themeFill="accent1" w:themeFillTint="33"/>
          </w:tcPr>
          <w:p w:rsidR="00087C5B" w:rsidRPr="00087C5B" w:rsidRDefault="00087C5B" w:rsidP="00087C5B">
            <w:pPr>
              <w:jc w:val="center"/>
              <w:rPr>
                <w:sz w:val="16"/>
              </w:rPr>
            </w:pPr>
            <w:r w:rsidRPr="00087C5B">
              <w:rPr>
                <w:sz w:val="16"/>
              </w:rPr>
              <w:t>Topic Revision</w:t>
            </w:r>
          </w:p>
          <w:p w:rsidR="007D132D" w:rsidRDefault="00087C5B" w:rsidP="00087C5B">
            <w:pPr>
              <w:jc w:val="center"/>
            </w:pPr>
            <w:r w:rsidRPr="00087C5B">
              <w:rPr>
                <w:noProof/>
                <w:lang w:eastAsia="en-GB"/>
              </w:rPr>
              <w:drawing>
                <wp:inline distT="0" distB="0" distL="0" distR="0">
                  <wp:extent cx="429607" cy="429607"/>
                  <wp:effectExtent l="0" t="0" r="8890" b="8890"/>
                  <wp:docPr id="51" name="Picture 51" descr="C:\Users\PCoffey\Downloads\qrcode.393723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PCoffey\Downloads\qrcode.3937238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988" cy="434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D9D9FF"/>
          </w:tcPr>
          <w:p w:rsidR="00087C5B" w:rsidRPr="00087C5B" w:rsidRDefault="00087C5B" w:rsidP="00087C5B">
            <w:pPr>
              <w:jc w:val="center"/>
              <w:rPr>
                <w:sz w:val="16"/>
              </w:rPr>
            </w:pPr>
            <w:r w:rsidRPr="00087C5B">
              <w:rPr>
                <w:sz w:val="16"/>
              </w:rPr>
              <w:t>Topic Revision</w:t>
            </w:r>
          </w:p>
          <w:p w:rsidR="00087C5B" w:rsidRPr="00087C5B" w:rsidRDefault="00087C5B" w:rsidP="00087C5B">
            <w:pPr>
              <w:jc w:val="center"/>
              <w:rPr>
                <w:sz w:val="16"/>
              </w:rPr>
            </w:pPr>
            <w:r w:rsidRPr="00087C5B">
              <w:rPr>
                <w:noProof/>
                <w:sz w:val="16"/>
                <w:lang w:eastAsia="en-GB"/>
              </w:rPr>
              <w:drawing>
                <wp:inline distT="0" distB="0" distL="0" distR="0">
                  <wp:extent cx="452293" cy="452293"/>
                  <wp:effectExtent l="0" t="0" r="5080" b="5080"/>
                  <wp:docPr id="52" name="Picture 52" descr="C:\Users\PCoffey\Downloads\qrcode.393723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PCoffey\Downloads\qrcode.3937239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356" cy="459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132D" w:rsidRDefault="007D132D" w:rsidP="006E080E">
            <w:pPr>
              <w:jc w:val="center"/>
            </w:pPr>
          </w:p>
        </w:tc>
      </w:tr>
      <w:tr w:rsidR="00D71449" w:rsidTr="00F84E73">
        <w:trPr>
          <w:trHeight w:val="910"/>
        </w:trPr>
        <w:tc>
          <w:tcPr>
            <w:tcW w:w="1080" w:type="pct"/>
            <w:vAlign w:val="center"/>
          </w:tcPr>
          <w:p w:rsidR="007D132D" w:rsidRPr="00846F4D" w:rsidRDefault="007D132D" w:rsidP="00563C73">
            <w:pPr>
              <w:jc w:val="center"/>
              <w:rPr>
                <w:b/>
              </w:rPr>
            </w:pPr>
            <w:r w:rsidRPr="00846F4D">
              <w:rPr>
                <w:b/>
              </w:rPr>
              <w:t>YouTube</w:t>
            </w:r>
          </w:p>
        </w:tc>
        <w:tc>
          <w:tcPr>
            <w:tcW w:w="653" w:type="pct"/>
            <w:shd w:val="clear" w:color="auto" w:fill="FDCDCB"/>
          </w:tcPr>
          <w:p w:rsidR="00F84E73" w:rsidRPr="00F84E73" w:rsidRDefault="00F84E73" w:rsidP="00F84E73">
            <w:pPr>
              <w:jc w:val="center"/>
              <w:rPr>
                <w:sz w:val="16"/>
              </w:rPr>
            </w:pPr>
            <w:r w:rsidRPr="00F84E73">
              <w:rPr>
                <w:sz w:val="16"/>
              </w:rPr>
              <w:t>The Periodic Table</w:t>
            </w:r>
          </w:p>
          <w:p w:rsidR="007D132D" w:rsidRDefault="00F84E73" w:rsidP="00F84E73">
            <w:pPr>
              <w:jc w:val="center"/>
            </w:pPr>
            <w:r w:rsidRPr="00F84E73">
              <w:rPr>
                <w:noProof/>
                <w:lang w:eastAsia="en-GB"/>
              </w:rPr>
              <w:drawing>
                <wp:inline distT="0" distB="0" distL="0" distR="0">
                  <wp:extent cx="535709" cy="535709"/>
                  <wp:effectExtent l="0" t="0" r="0" b="0"/>
                  <wp:docPr id="53" name="Picture 53" descr="C:\Users\PCoffey\Downloads\qrcode.393724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PCoffey\Downloads\qrcode.3937240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500" cy="5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E73" w:rsidRPr="00F84E73" w:rsidRDefault="00F84E73" w:rsidP="00F84E73">
            <w:pPr>
              <w:jc w:val="center"/>
              <w:rPr>
                <w:sz w:val="16"/>
              </w:rPr>
            </w:pPr>
            <w:r w:rsidRPr="00F84E73">
              <w:rPr>
                <w:sz w:val="16"/>
              </w:rPr>
              <w:t>Atomic Structure</w:t>
            </w:r>
          </w:p>
          <w:p w:rsidR="00F84E73" w:rsidRPr="00F84E73" w:rsidRDefault="00F84E73" w:rsidP="00F84E73">
            <w:pPr>
              <w:jc w:val="center"/>
            </w:pPr>
            <w:r w:rsidRPr="00F84E73">
              <w:rPr>
                <w:noProof/>
                <w:lang w:eastAsia="en-GB"/>
              </w:rPr>
              <w:drawing>
                <wp:inline distT="0" distB="0" distL="0" distR="0">
                  <wp:extent cx="549563" cy="549563"/>
                  <wp:effectExtent l="0" t="0" r="3175" b="3175"/>
                  <wp:docPr id="54" name="Picture 54" descr="C:\Users\PCoffey\Downloads\qrcode.393724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PCoffey\Downloads\qrcode.3937241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244" cy="554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FFE38B"/>
          </w:tcPr>
          <w:p w:rsidR="007D132D" w:rsidRDefault="00D71449" w:rsidP="00D71449">
            <w:pPr>
              <w:jc w:val="center"/>
              <w:rPr>
                <w:sz w:val="16"/>
              </w:rPr>
            </w:pPr>
            <w:r w:rsidRPr="00D71449">
              <w:rPr>
                <w:sz w:val="16"/>
              </w:rPr>
              <w:t>Ionic Bonding</w:t>
            </w:r>
          </w:p>
          <w:p w:rsidR="00D71449" w:rsidRDefault="00D71449" w:rsidP="00D71449">
            <w:pPr>
              <w:jc w:val="center"/>
            </w:pPr>
            <w:r w:rsidRPr="00D71449">
              <w:rPr>
                <w:noProof/>
                <w:lang w:eastAsia="en-GB"/>
              </w:rPr>
              <w:drawing>
                <wp:inline distT="0" distB="0" distL="0" distR="0">
                  <wp:extent cx="466437" cy="466437"/>
                  <wp:effectExtent l="0" t="0" r="0" b="0"/>
                  <wp:docPr id="62" name="Picture 62" descr="C:\Users\PCoffey\Downloads\qrcode.393724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PCoffey\Downloads\qrcode.3937244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755" cy="476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" w:type="pct"/>
            <w:shd w:val="clear" w:color="auto" w:fill="FFFFA3"/>
          </w:tcPr>
          <w:p w:rsidR="007D132D" w:rsidRPr="00D71449" w:rsidRDefault="00D71449" w:rsidP="00D71449">
            <w:pPr>
              <w:jc w:val="center"/>
              <w:rPr>
                <w:sz w:val="16"/>
              </w:rPr>
            </w:pPr>
            <w:r w:rsidRPr="00D71449">
              <w:rPr>
                <w:sz w:val="16"/>
              </w:rPr>
              <w:t>Covalent Bonding</w:t>
            </w:r>
          </w:p>
          <w:p w:rsidR="00D71449" w:rsidRDefault="00D71449" w:rsidP="00D71449">
            <w:pPr>
              <w:jc w:val="center"/>
            </w:pPr>
            <w:r w:rsidRPr="00D71449">
              <w:rPr>
                <w:noProof/>
                <w:sz w:val="16"/>
                <w:lang w:eastAsia="en-GB"/>
              </w:rPr>
              <w:drawing>
                <wp:inline distT="0" distB="0" distL="0" distR="0">
                  <wp:extent cx="512619" cy="512619"/>
                  <wp:effectExtent l="0" t="0" r="1905" b="1905"/>
                  <wp:docPr id="59" name="Picture 59" descr="C:\Users\PCoffey\Downloads\qrcode.393724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PCoffey\Downloads\qrcode.3937243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693" cy="518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1449" w:rsidRPr="00D71449" w:rsidRDefault="00D71449" w:rsidP="00D71449">
            <w:pPr>
              <w:jc w:val="center"/>
              <w:rPr>
                <w:sz w:val="16"/>
              </w:rPr>
            </w:pPr>
            <w:r w:rsidRPr="00D71449">
              <w:rPr>
                <w:sz w:val="16"/>
              </w:rPr>
              <w:t>Separation Techniques</w:t>
            </w:r>
          </w:p>
          <w:p w:rsidR="00D71449" w:rsidRDefault="00D71449" w:rsidP="00D71449">
            <w:pPr>
              <w:jc w:val="center"/>
            </w:pPr>
            <w:r w:rsidRPr="00D71449">
              <w:rPr>
                <w:noProof/>
                <w:lang w:eastAsia="en-GB"/>
              </w:rPr>
              <w:drawing>
                <wp:inline distT="0" distB="0" distL="0" distR="0">
                  <wp:extent cx="540327" cy="540327"/>
                  <wp:effectExtent l="0" t="0" r="0" b="0"/>
                  <wp:docPr id="60" name="Picture 60" descr="C:\Users\PCoffey\Downloads\qrcode.393724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PCoffey\Downloads\qrcode.393724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507" cy="5495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C9FFC9"/>
          </w:tcPr>
          <w:p w:rsidR="007D132D" w:rsidRPr="00D71449" w:rsidRDefault="00D71449" w:rsidP="00D71449">
            <w:pPr>
              <w:jc w:val="center"/>
              <w:rPr>
                <w:sz w:val="16"/>
              </w:rPr>
            </w:pPr>
            <w:r w:rsidRPr="00D71449">
              <w:rPr>
                <w:sz w:val="16"/>
              </w:rPr>
              <w:t>Alkali Metals</w:t>
            </w:r>
          </w:p>
          <w:p w:rsidR="00D71449" w:rsidRDefault="00D71449" w:rsidP="00D71449">
            <w:pPr>
              <w:jc w:val="center"/>
            </w:pPr>
            <w:r w:rsidRPr="00D71449">
              <w:rPr>
                <w:noProof/>
                <w:lang w:eastAsia="en-GB"/>
              </w:rPr>
              <w:drawing>
                <wp:inline distT="0" distB="0" distL="0" distR="0">
                  <wp:extent cx="526473" cy="526473"/>
                  <wp:effectExtent l="0" t="0" r="6985" b="6985"/>
                  <wp:docPr id="58" name="Picture 58" descr="C:\Users\PCoffey\Downloads\qrcode.393724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PCoffey\Downloads\qrcode.3937243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54365" cy="55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1449" w:rsidRDefault="00D71449" w:rsidP="00D71449">
            <w:pPr>
              <w:jc w:val="center"/>
              <w:rPr>
                <w:sz w:val="16"/>
              </w:rPr>
            </w:pPr>
            <w:r w:rsidRPr="00D71449">
              <w:rPr>
                <w:sz w:val="16"/>
              </w:rPr>
              <w:t>Halogens</w:t>
            </w:r>
          </w:p>
          <w:p w:rsidR="00D71449" w:rsidRDefault="00D71449" w:rsidP="00D71449">
            <w:pPr>
              <w:jc w:val="center"/>
            </w:pPr>
            <w:r w:rsidRPr="00D71449">
              <w:rPr>
                <w:noProof/>
                <w:lang w:eastAsia="en-GB"/>
              </w:rPr>
              <w:drawing>
                <wp:inline distT="0" distB="0" distL="0" distR="0">
                  <wp:extent cx="544715" cy="544715"/>
                  <wp:effectExtent l="0" t="0" r="8255" b="8255"/>
                  <wp:docPr id="61" name="Picture 61" descr="C:\Users\PCoffey\Downloads\qrcode.39372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PCoffey\Downloads\qrcode.393724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349" cy="555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" w:type="pct"/>
            <w:shd w:val="clear" w:color="auto" w:fill="DEEAF6" w:themeFill="accent1" w:themeFillTint="33"/>
          </w:tcPr>
          <w:p w:rsidR="00D71449" w:rsidRDefault="00D71449" w:rsidP="00D71449">
            <w:pPr>
              <w:jc w:val="center"/>
            </w:pPr>
            <w:r w:rsidRPr="00D71449">
              <w:rPr>
                <w:sz w:val="16"/>
              </w:rPr>
              <w:t>Rates of Reaction</w:t>
            </w:r>
            <w:r w:rsidRPr="00D71449">
              <w:rPr>
                <w:noProof/>
                <w:lang w:eastAsia="en-GB"/>
              </w:rPr>
              <w:drawing>
                <wp:inline distT="0" distB="0" distL="0" distR="0" wp14:anchorId="7A0FD026" wp14:editId="4BB128E8">
                  <wp:extent cx="540558" cy="540558"/>
                  <wp:effectExtent l="0" t="0" r="0" b="0"/>
                  <wp:docPr id="57" name="Picture 57" descr="C:\Users\PCoffey\Downloads\qrcode.393724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PCoffey\Downloads\qrcode.3937242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686" cy="549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  <w:shd w:val="clear" w:color="auto" w:fill="D9D9FF"/>
          </w:tcPr>
          <w:p w:rsidR="007D132D" w:rsidRPr="00217B2A" w:rsidRDefault="00217B2A" w:rsidP="00217B2A">
            <w:pPr>
              <w:jc w:val="center"/>
              <w:rPr>
                <w:sz w:val="16"/>
              </w:rPr>
            </w:pPr>
            <w:r w:rsidRPr="00217B2A">
              <w:rPr>
                <w:sz w:val="16"/>
              </w:rPr>
              <w:t>Calculations</w:t>
            </w:r>
          </w:p>
          <w:p w:rsidR="00217B2A" w:rsidRDefault="00217B2A" w:rsidP="00217B2A">
            <w:pPr>
              <w:jc w:val="center"/>
            </w:pPr>
            <w:r w:rsidRPr="00217B2A">
              <w:rPr>
                <w:noProof/>
                <w:sz w:val="16"/>
                <w:lang w:eastAsia="en-GB"/>
              </w:rPr>
              <w:drawing>
                <wp:inline distT="0" distB="0" distL="0" distR="0">
                  <wp:extent cx="531264" cy="531264"/>
                  <wp:effectExtent l="0" t="0" r="2540" b="2540"/>
                  <wp:docPr id="63" name="Picture 63" descr="C:\Users\PCoffey\Downloads\qrcode.393724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PCoffey\Downloads\qrcode.393724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729" cy="535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1449" w:rsidTr="00F84E73">
        <w:trPr>
          <w:trHeight w:val="416"/>
        </w:trPr>
        <w:tc>
          <w:tcPr>
            <w:tcW w:w="1080" w:type="pct"/>
            <w:shd w:val="clear" w:color="auto" w:fill="D9D9D9" w:themeFill="background1" w:themeFillShade="D9"/>
            <w:vAlign w:val="center"/>
          </w:tcPr>
          <w:p w:rsidR="00531A4F" w:rsidRPr="00846F4D" w:rsidRDefault="00531A4F" w:rsidP="00563C73">
            <w:pPr>
              <w:jc w:val="center"/>
              <w:rPr>
                <w:b/>
              </w:rPr>
            </w:pPr>
            <w:r w:rsidRPr="00846F4D">
              <w:rPr>
                <w:b/>
              </w:rPr>
              <w:t>Practice questions</w:t>
            </w:r>
          </w:p>
        </w:tc>
        <w:tc>
          <w:tcPr>
            <w:tcW w:w="3920" w:type="pct"/>
            <w:gridSpan w:val="6"/>
            <w:shd w:val="clear" w:color="auto" w:fill="D9D9D9" w:themeFill="background1" w:themeFillShade="D9"/>
            <w:vAlign w:val="center"/>
          </w:tcPr>
          <w:p w:rsidR="00531A4F" w:rsidRDefault="00531A4F" w:rsidP="00531A4F">
            <w:pPr>
              <w:jc w:val="center"/>
            </w:pPr>
            <w:r>
              <w:t>See your class OneNote</w:t>
            </w:r>
          </w:p>
        </w:tc>
      </w:tr>
      <w:tr w:rsidR="00D71449" w:rsidTr="00F84E73">
        <w:trPr>
          <w:trHeight w:val="1231"/>
        </w:trPr>
        <w:tc>
          <w:tcPr>
            <w:tcW w:w="1080" w:type="pct"/>
            <w:vAlign w:val="center"/>
          </w:tcPr>
          <w:p w:rsidR="007D132D" w:rsidRPr="00846F4D" w:rsidRDefault="007D132D" w:rsidP="00563C73">
            <w:pPr>
              <w:jc w:val="center"/>
              <w:rPr>
                <w:b/>
              </w:rPr>
            </w:pPr>
            <w:r w:rsidRPr="00846F4D">
              <w:rPr>
                <w:b/>
              </w:rPr>
              <w:t>Teacher tips</w:t>
            </w:r>
          </w:p>
        </w:tc>
        <w:tc>
          <w:tcPr>
            <w:tcW w:w="653" w:type="pct"/>
            <w:shd w:val="clear" w:color="auto" w:fill="FDCDCB"/>
          </w:tcPr>
          <w:p w:rsidR="007D132D" w:rsidRDefault="007D132D" w:rsidP="007D132D">
            <w:pPr>
              <w:jc w:val="center"/>
              <w:rPr>
                <w:sz w:val="16"/>
              </w:rPr>
            </w:pPr>
            <w:r>
              <w:rPr>
                <w:sz w:val="16"/>
              </w:rPr>
              <w:t>Don’t forget Mendeleev and his predictions and pair reversals.</w:t>
            </w:r>
          </w:p>
          <w:p w:rsidR="007D132D" w:rsidRPr="00277F8A" w:rsidRDefault="007D132D" w:rsidP="007D132D">
            <w:pPr>
              <w:jc w:val="center"/>
              <w:rPr>
                <w:sz w:val="16"/>
              </w:rPr>
            </w:pPr>
            <w:r>
              <w:rPr>
                <w:sz w:val="16"/>
              </w:rPr>
              <w:t>Draw your electron configurations neatly!</w:t>
            </w:r>
          </w:p>
        </w:tc>
        <w:tc>
          <w:tcPr>
            <w:tcW w:w="654" w:type="pct"/>
            <w:shd w:val="clear" w:color="auto" w:fill="FFE38B"/>
          </w:tcPr>
          <w:p w:rsidR="007D132D" w:rsidRPr="00277F8A" w:rsidRDefault="007D132D" w:rsidP="007D132D">
            <w:pPr>
              <w:jc w:val="center"/>
              <w:rPr>
                <w:sz w:val="16"/>
              </w:rPr>
            </w:pPr>
            <w:r w:rsidRPr="00277F8A">
              <w:rPr>
                <w:sz w:val="16"/>
              </w:rPr>
              <w:t>Practice naming formulae</w:t>
            </w:r>
          </w:p>
          <w:p w:rsidR="007D132D" w:rsidRDefault="007D132D" w:rsidP="007D132D">
            <w:pPr>
              <w:jc w:val="center"/>
            </w:pPr>
            <w:r w:rsidRPr="00563C73">
              <w:rPr>
                <w:noProof/>
                <w:lang w:eastAsia="en-GB"/>
              </w:rPr>
              <w:drawing>
                <wp:inline distT="0" distB="0" distL="0" distR="0" wp14:anchorId="6FBCD1A1" wp14:editId="39C3005B">
                  <wp:extent cx="410280" cy="410280"/>
                  <wp:effectExtent l="0" t="0" r="8890" b="8890"/>
                  <wp:docPr id="17" name="Picture 17" descr="C:\Users\GBriggs.SURFACE-40\Downloads\qrcode.392801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GBriggs.SURFACE-40\Downloads\qrcode.3928015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886" cy="429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132D" w:rsidRPr="00277F8A" w:rsidRDefault="007D132D" w:rsidP="007D132D">
            <w:pPr>
              <w:jc w:val="center"/>
              <w:rPr>
                <w:sz w:val="16"/>
              </w:rPr>
            </w:pPr>
            <w:r>
              <w:rPr>
                <w:sz w:val="16"/>
              </w:rPr>
              <w:t>Learn the polyatomic ions.</w:t>
            </w:r>
            <w:r w:rsidRPr="00277F8A">
              <w:rPr>
                <w:sz w:val="16"/>
              </w:rPr>
              <w:t>.</w:t>
            </w:r>
          </w:p>
        </w:tc>
        <w:tc>
          <w:tcPr>
            <w:tcW w:w="653" w:type="pct"/>
            <w:shd w:val="clear" w:color="auto" w:fill="FFFFA3"/>
          </w:tcPr>
          <w:p w:rsidR="007D132D" w:rsidRPr="00277F8A" w:rsidRDefault="007D132D" w:rsidP="007D132D">
            <w:pPr>
              <w:jc w:val="center"/>
              <w:rPr>
                <w:sz w:val="18"/>
              </w:rPr>
            </w:pPr>
            <w:r w:rsidRPr="00277F8A">
              <w:rPr>
                <w:sz w:val="16"/>
              </w:rPr>
              <w:t>Make sure you know your key words; soluble, insoluble, solvent, distillate, filtrate, precipitate</w:t>
            </w:r>
            <w:r>
              <w:rPr>
                <w:sz w:val="16"/>
              </w:rPr>
              <w:t>.</w:t>
            </w:r>
          </w:p>
        </w:tc>
        <w:tc>
          <w:tcPr>
            <w:tcW w:w="654" w:type="pct"/>
            <w:shd w:val="clear" w:color="auto" w:fill="C9FFC9"/>
          </w:tcPr>
          <w:p w:rsidR="007D132D" w:rsidRPr="00277F8A" w:rsidRDefault="007D132D" w:rsidP="007D132D">
            <w:pPr>
              <w:jc w:val="center"/>
              <w:rPr>
                <w:sz w:val="16"/>
              </w:rPr>
            </w:pPr>
            <w:r w:rsidRPr="00277F8A">
              <w:rPr>
                <w:sz w:val="16"/>
              </w:rPr>
              <w:t>ALWAYS make use of the periodic table you get with each exam.</w:t>
            </w:r>
          </w:p>
          <w:p w:rsidR="007D132D" w:rsidRPr="00277F8A" w:rsidRDefault="007D132D" w:rsidP="00277F8A">
            <w:pPr>
              <w:jc w:val="center"/>
              <w:rPr>
                <w:sz w:val="16"/>
              </w:rPr>
            </w:pPr>
          </w:p>
        </w:tc>
        <w:tc>
          <w:tcPr>
            <w:tcW w:w="653" w:type="pct"/>
            <w:shd w:val="clear" w:color="auto" w:fill="DEEAF6" w:themeFill="accent1" w:themeFillTint="33"/>
          </w:tcPr>
          <w:p w:rsidR="007D132D" w:rsidRPr="00646ABB" w:rsidRDefault="00D71449" w:rsidP="00646ABB">
            <w:pPr>
              <w:jc w:val="center"/>
              <w:rPr>
                <w:sz w:val="16"/>
              </w:rPr>
            </w:pPr>
            <w:r>
              <w:rPr>
                <w:sz w:val="16"/>
              </w:rPr>
              <w:t>Know the four ways a rate of reaction can be increased- surface area, temperature, concentration &amp; catalysts.</w:t>
            </w:r>
          </w:p>
        </w:tc>
        <w:tc>
          <w:tcPr>
            <w:tcW w:w="654" w:type="pct"/>
            <w:shd w:val="clear" w:color="auto" w:fill="D9D9FF"/>
          </w:tcPr>
          <w:p w:rsidR="00D71449" w:rsidRPr="00D71449" w:rsidRDefault="00D71449" w:rsidP="00D71449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Know how to calculate Mr, </w:t>
            </w:r>
            <w:r w:rsidR="00217B2A">
              <w:rPr>
                <w:sz w:val="16"/>
              </w:rPr>
              <w:t>Theoretical Yield, Percentage Yield and Empirical formula.</w:t>
            </w:r>
          </w:p>
        </w:tc>
      </w:tr>
    </w:tbl>
    <w:p w:rsidR="00F85406" w:rsidRDefault="00F85406"/>
    <w:p w:rsidR="007D132D" w:rsidRDefault="00F85406" w:rsidP="00F85406">
      <w:pPr>
        <w:tabs>
          <w:tab w:val="left" w:pos="3376"/>
          <w:tab w:val="left" w:pos="5049"/>
        </w:tabs>
      </w:pPr>
      <w:r>
        <w:tab/>
      </w:r>
      <w:r>
        <w:tab/>
      </w:r>
    </w:p>
    <w:p w:rsidR="007D132D" w:rsidRPr="007D132D" w:rsidRDefault="007D132D" w:rsidP="007D132D"/>
    <w:p w:rsidR="007D132D" w:rsidRPr="007D132D" w:rsidRDefault="007D132D" w:rsidP="007D132D"/>
    <w:p w:rsidR="007D132D" w:rsidRPr="007D132D" w:rsidRDefault="007D132D" w:rsidP="007D132D"/>
    <w:p w:rsidR="007D132D" w:rsidRPr="007D132D" w:rsidRDefault="007D132D" w:rsidP="007D132D"/>
    <w:p w:rsidR="007D132D" w:rsidRPr="007D132D" w:rsidRDefault="007D132D" w:rsidP="007D132D"/>
    <w:p w:rsidR="007D132D" w:rsidRPr="007D132D" w:rsidRDefault="007D132D" w:rsidP="007D132D"/>
    <w:p w:rsidR="007D132D" w:rsidRPr="007D132D" w:rsidRDefault="007D132D" w:rsidP="007D132D"/>
    <w:p w:rsidR="007D132D" w:rsidRPr="007D132D" w:rsidRDefault="007D132D" w:rsidP="007D132D"/>
    <w:p w:rsidR="007D132D" w:rsidRDefault="007D132D" w:rsidP="007D132D"/>
    <w:p w:rsidR="005A68EB" w:rsidRPr="007D132D" w:rsidRDefault="00217B2A" w:rsidP="007D132D">
      <w:pPr>
        <w:jc w:val="center"/>
      </w:pPr>
      <w:bookmarkStart w:id="0" w:name="_GoBack"/>
      <w:bookmarkEnd w:id="0"/>
      <w:r w:rsidRPr="00217B2A">
        <w:rPr>
          <w:noProof/>
          <w:lang w:eastAsia="en-GB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5809615</wp:posOffset>
            </wp:positionH>
            <wp:positionV relativeFrom="margin">
              <wp:align>bottom</wp:align>
            </wp:positionV>
            <wp:extent cx="604520" cy="604520"/>
            <wp:effectExtent l="0" t="0" r="5080" b="5080"/>
            <wp:wrapSquare wrapText="bothSides"/>
            <wp:docPr id="192" name="Picture 192" descr="C:\Users\PCoffey\Downloads\qrcode.393724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PCoffey\Downloads\qrcode.39372461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2299DBC" wp14:editId="21950BFE">
                <wp:simplePos x="0" y="0"/>
                <wp:positionH relativeFrom="column">
                  <wp:posOffset>4756381</wp:posOffset>
                </wp:positionH>
                <wp:positionV relativeFrom="margin">
                  <wp:posOffset>4648547</wp:posOffset>
                </wp:positionV>
                <wp:extent cx="2635885" cy="1748790"/>
                <wp:effectExtent l="0" t="0" r="0" b="381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5885" cy="174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2D12" w:rsidRDefault="009B2D12" w:rsidP="009B2D12">
                            <w:pPr>
                              <w:jc w:val="center"/>
                            </w:pPr>
                            <w:r>
                              <w:t>Specifications for</w:t>
                            </w:r>
                            <w:r w:rsidR="00F40155">
                              <w:t xml:space="preserve"> additional Science.</w:t>
                            </w:r>
                            <w:r>
                              <w:t>…</w:t>
                            </w:r>
                          </w:p>
                          <w:p w:rsidR="00F40155" w:rsidRDefault="00F40155" w:rsidP="009B2D12">
                            <w:pPr>
                              <w:jc w:val="center"/>
                            </w:pPr>
                            <w:r w:rsidRPr="00F40155">
                              <w:drawing>
                                <wp:inline distT="0" distB="0" distL="0" distR="0" wp14:anchorId="14A85B0B" wp14:editId="19B966E7">
                                  <wp:extent cx="991164" cy="1247775"/>
                                  <wp:effectExtent l="0" t="0" r="0" b="0"/>
                                  <wp:docPr id="3" name="Picture 3" descr="Image result for additional science edexce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 result for additional science edexce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8449" cy="12569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17B2A" w:rsidRPr="00217B2A">
                              <w:rPr>
                                <w:rStyle w:val="Normal"/>
                                <w:rFonts w:ascii="Times New Roman" w:eastAsia="Times New Roman" w:hAnsi="Times New Roman" w:cs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  <w:lang w:val="x-none" w:eastAsia="x-none" w:bidi="x-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299D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4.5pt;margin-top:366.05pt;width:207.55pt;height:137.7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" stroked="f">
                <v:textbox style="mso-fit-shape-to-text:t">
                  <w:txbxContent>
                    <w:p w:rsidR="009B2D12" w:rsidRDefault="009B2D12" w:rsidP="009B2D12">
                      <w:pPr>
                        <w:jc w:val="center"/>
                      </w:pPr>
                      <w:r>
                        <w:t>Specifications for</w:t>
                      </w:r>
                      <w:r w:rsidR="00F40155">
                        <w:t xml:space="preserve"> additional Science.</w:t>
                      </w:r>
                      <w:r>
                        <w:t>…</w:t>
                      </w:r>
                    </w:p>
                    <w:p w:rsidR="00F40155" w:rsidRDefault="00F40155" w:rsidP="009B2D12">
                      <w:pPr>
                        <w:jc w:val="center"/>
                      </w:pPr>
                      <w:r w:rsidRPr="00F40155">
                        <w:drawing>
                          <wp:inline distT="0" distB="0" distL="0" distR="0" wp14:anchorId="14A85B0B" wp14:editId="19B966E7">
                            <wp:extent cx="991164" cy="1247775"/>
                            <wp:effectExtent l="0" t="0" r="0" b="0"/>
                            <wp:docPr id="3" name="Picture 3" descr="Image result for additional science edexce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mage result for additional science edexce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8449" cy="12569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17B2A" w:rsidRPr="00217B2A">
                        <w:rPr>
                          <w:rStyle w:val="Normal"/>
                          <w:rFonts w:ascii="Times New Roman" w:eastAsia="Times New Roman" w:hAnsi="Times New Roman" w:cs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  <w:lang w:val="x-none" w:eastAsia="x-none" w:bidi="x-none"/>
                        </w:rPr>
                        <w:t xml:space="preserve"> 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Pr="00D71449">
        <w:rPr>
          <w:noProof/>
          <w:lang w:eastAsia="en-GB"/>
        </w:rPr>
        <w:drawing>
          <wp:anchor distT="0" distB="0" distL="114300" distR="114300" simplePos="0" relativeHeight="251715584" behindDoc="0" locked="0" layoutInCell="1" allowOverlap="1" wp14:anchorId="446DAA74" wp14:editId="3E3101F4">
            <wp:simplePos x="0" y="0"/>
            <wp:positionH relativeFrom="column">
              <wp:posOffset>3268345</wp:posOffset>
            </wp:positionH>
            <wp:positionV relativeFrom="page">
              <wp:posOffset>6035040</wp:posOffset>
            </wp:positionV>
            <wp:extent cx="637540" cy="637540"/>
            <wp:effectExtent l="0" t="0" r="0" b="0"/>
            <wp:wrapSquare wrapText="bothSides"/>
            <wp:docPr id="56" name="Picture 56" descr="C:\Users\PCoffey\Downloads\qrcode.393724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PCoffey\Downloads\qrcode.39372419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84E73">
        <w:drawing>
          <wp:anchor distT="0" distB="0" distL="114300" distR="114300" simplePos="0" relativeHeight="251714560" behindDoc="0" locked="0" layoutInCell="1" allowOverlap="1" wp14:anchorId="7924B0FF" wp14:editId="0FA73228">
            <wp:simplePos x="0" y="0"/>
            <wp:positionH relativeFrom="column">
              <wp:posOffset>3143885</wp:posOffset>
            </wp:positionH>
            <wp:positionV relativeFrom="page">
              <wp:posOffset>5240655</wp:posOffset>
            </wp:positionV>
            <wp:extent cx="928370" cy="928370"/>
            <wp:effectExtent l="0" t="0" r="5080" b="5080"/>
            <wp:wrapSquare wrapText="bothSides"/>
            <wp:docPr id="55" name="Picture 55" descr="Image result for mem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 result for memrise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370" cy="92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1C3BE467" wp14:editId="40B5FBEA">
                <wp:simplePos x="0" y="0"/>
                <wp:positionH relativeFrom="column">
                  <wp:posOffset>2585662</wp:posOffset>
                </wp:positionH>
                <wp:positionV relativeFrom="paragraph">
                  <wp:posOffset>2953731</wp:posOffset>
                </wp:positionV>
                <wp:extent cx="2004060" cy="1404620"/>
                <wp:effectExtent l="0" t="0" r="15240" b="273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7B2A" w:rsidRPr="00217B2A" w:rsidRDefault="00217B2A" w:rsidP="00217B2A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 w:rsidRPr="00217B2A">
                              <w:rPr>
                                <w:sz w:val="16"/>
                              </w:rPr>
                              <w:t>Ready-made flash cards to quiz yourself!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3BE467" id="_x0000_s1027" type="#_x0000_t202" style="position:absolute;left:0;text-align:left;margin-left:203.6pt;margin-top:232.6pt;width:157.8pt;height:110.6pt;z-index:2517176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">
                <v:textbox style="mso-fit-shape-to-text:t">
                  <w:txbxContent>
                    <w:p w:rsidR="00217B2A" w:rsidRPr="00217B2A" w:rsidRDefault="00217B2A" w:rsidP="00217B2A">
                      <w:pPr>
                        <w:jc w:val="center"/>
                        <w:rPr>
                          <w:sz w:val="16"/>
                        </w:rPr>
                      </w:pPr>
                      <w:r w:rsidRPr="00217B2A">
                        <w:rPr>
                          <w:sz w:val="16"/>
                        </w:rPr>
                        <w:t>Ready-made flash cards to quiz yourself!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84E73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4480D3D0" wp14:editId="1D4ABD56">
                <wp:simplePos x="0" y="0"/>
                <wp:positionH relativeFrom="margin">
                  <wp:posOffset>7854950</wp:posOffset>
                </wp:positionH>
                <wp:positionV relativeFrom="margin">
                  <wp:align>bottom</wp:align>
                </wp:positionV>
                <wp:extent cx="1934845" cy="1450340"/>
                <wp:effectExtent l="0" t="0" r="27305" b="16510"/>
                <wp:wrapSquare wrapText="bothSides"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4845" cy="145034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132D" w:rsidRPr="00F84E73" w:rsidRDefault="007D132D" w:rsidP="007D132D">
                            <w:pPr>
                              <w:jc w:val="center"/>
                              <w:rPr>
                                <w:rFonts w:ascii="KG Second Chances Sketch" w:hAnsi="KG Second Chances Sketch"/>
                                <w:b/>
                                <w:sz w:val="40"/>
                              </w:rPr>
                            </w:pPr>
                            <w:r w:rsidRPr="00F84E73">
                              <w:rPr>
                                <w:rFonts w:ascii="KG Second Chances Sketch" w:hAnsi="KG Second Chances Sketch"/>
                                <w:b/>
                                <w:sz w:val="40"/>
                              </w:rPr>
                              <w:t>Y11 CHEMISTRY REVISION LINKS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0D3D0" id="_x0000_s1028" type="#_x0000_t202" style="position:absolute;left:0;text-align:left;margin-left:618.5pt;margin-top:0;width:152.35pt;height:114.2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" fillcolor="#f2f2f2">
                <v:textbox>
                  <w:txbxContent>
                    <w:p w:rsidR="007D132D" w:rsidRPr="00F84E73" w:rsidRDefault="007D132D" w:rsidP="007D132D">
                      <w:pPr>
                        <w:jc w:val="center"/>
                        <w:rPr>
                          <w:rFonts w:ascii="KG Second Chances Sketch" w:hAnsi="KG Second Chances Sketch"/>
                          <w:b/>
                          <w:sz w:val="40"/>
                        </w:rPr>
                      </w:pPr>
                      <w:r w:rsidRPr="00F84E73">
                        <w:rPr>
                          <w:rFonts w:ascii="KG Second Chances Sketch" w:hAnsi="KG Second Chances Sketch"/>
                          <w:b/>
                          <w:sz w:val="40"/>
                        </w:rPr>
                        <w:t>Y11 CHEMISTRY REVISION LINKS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87C5B">
        <w:rPr>
          <w:noProof/>
          <w:lang w:eastAsia="en-GB"/>
        </w:rPr>
        <w:drawing>
          <wp:anchor distT="0" distB="0" distL="114300" distR="114300" simplePos="0" relativeHeight="251713536" behindDoc="1" locked="0" layoutInCell="1" allowOverlap="1" wp14:anchorId="574E5FDC" wp14:editId="74C07008">
            <wp:simplePos x="0" y="0"/>
            <wp:positionH relativeFrom="column">
              <wp:posOffset>54899</wp:posOffset>
            </wp:positionH>
            <wp:positionV relativeFrom="margin">
              <wp:posOffset>4895273</wp:posOffset>
            </wp:positionV>
            <wp:extent cx="1884045" cy="1770380"/>
            <wp:effectExtent l="0" t="0" r="1905" b="1270"/>
            <wp:wrapTight wrapText="bothSides">
              <wp:wrapPolygon edited="0">
                <wp:start x="0" y="0"/>
                <wp:lineTo x="0" y="18826"/>
                <wp:lineTo x="2839" y="21383"/>
                <wp:lineTo x="19438" y="21383"/>
                <wp:lineTo x="21403" y="18826"/>
                <wp:lineTo x="21403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1770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A68EB" w:rsidRPr="007D132D" w:rsidSect="00E7483D">
      <w:pgSz w:w="16838" w:h="11906" w:orient="landscape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F56" w:rsidRDefault="009F0F56" w:rsidP="00277F8A">
      <w:pPr>
        <w:spacing w:after="0" w:line="240" w:lineRule="auto"/>
      </w:pPr>
      <w:r>
        <w:separator/>
      </w:r>
    </w:p>
  </w:endnote>
  <w:endnote w:type="continuationSeparator" w:id="0">
    <w:p w:rsidR="009F0F56" w:rsidRDefault="009F0F56" w:rsidP="00277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G Second Chances Sketch">
    <w:panose1 w:val="02000000000000000000"/>
    <w:charset w:val="00"/>
    <w:family w:val="auto"/>
    <w:pitch w:val="variable"/>
    <w:sig w:usb0="A000002F" w:usb1="00000042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F56" w:rsidRDefault="009F0F56" w:rsidP="00277F8A">
      <w:pPr>
        <w:spacing w:after="0" w:line="240" w:lineRule="auto"/>
      </w:pPr>
      <w:r>
        <w:separator/>
      </w:r>
    </w:p>
  </w:footnote>
  <w:footnote w:type="continuationSeparator" w:id="0">
    <w:p w:rsidR="009F0F56" w:rsidRDefault="009F0F56" w:rsidP="00277F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60B"/>
    <w:rsid w:val="00087C5B"/>
    <w:rsid w:val="0009203B"/>
    <w:rsid w:val="00154989"/>
    <w:rsid w:val="00217B2A"/>
    <w:rsid w:val="00277F8A"/>
    <w:rsid w:val="002F341E"/>
    <w:rsid w:val="0035466F"/>
    <w:rsid w:val="00354C04"/>
    <w:rsid w:val="003E6B49"/>
    <w:rsid w:val="00514F6A"/>
    <w:rsid w:val="00531A4F"/>
    <w:rsid w:val="00563C73"/>
    <w:rsid w:val="005A68EB"/>
    <w:rsid w:val="00646ABB"/>
    <w:rsid w:val="006E080E"/>
    <w:rsid w:val="007D132D"/>
    <w:rsid w:val="007D460B"/>
    <w:rsid w:val="00846F4D"/>
    <w:rsid w:val="0092014A"/>
    <w:rsid w:val="009B2D12"/>
    <w:rsid w:val="009D063D"/>
    <w:rsid w:val="009F0F56"/>
    <w:rsid w:val="00AE56EC"/>
    <w:rsid w:val="00B26787"/>
    <w:rsid w:val="00D538A3"/>
    <w:rsid w:val="00D71449"/>
    <w:rsid w:val="00E7483D"/>
    <w:rsid w:val="00F40155"/>
    <w:rsid w:val="00F84E73"/>
    <w:rsid w:val="00F85406"/>
    <w:rsid w:val="00FA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86864"/>
  <w15:chartTrackingRefBased/>
  <w15:docId w15:val="{8272D597-657E-4D04-A24E-27029BC60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4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46F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F4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77F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7F8A"/>
  </w:style>
  <w:style w:type="paragraph" w:styleId="Footer">
    <w:name w:val="footer"/>
    <w:basedOn w:val="Normal"/>
    <w:link w:val="FooterChar"/>
    <w:uiPriority w:val="99"/>
    <w:unhideWhenUsed/>
    <w:rsid w:val="00277F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7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Briggs</dc:creator>
  <cp:keywords/>
  <dc:description/>
  <cp:lastModifiedBy>Patricia Coffey</cp:lastModifiedBy>
  <cp:revision>2</cp:revision>
  <cp:lastPrinted>2017-03-14T05:53:00Z</cp:lastPrinted>
  <dcterms:created xsi:type="dcterms:W3CDTF">2017-03-19T07:27:00Z</dcterms:created>
  <dcterms:modified xsi:type="dcterms:W3CDTF">2017-03-19T07:27:00Z</dcterms:modified>
</cp:coreProperties>
</file>